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Planning 3/17/2020 6pm 6:30pm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 Marr, Guirdelle Blaise,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Goal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Optimize our signal to gain more profit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Goal 2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Implement a stop loss and gain method to our signal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(10 points)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optimize our signal to gain more profit and have there be a higher profit/loss ratio.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Profit increased from what it was during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(7 points)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begin research on trailing to implement a stop loss and gain method to secure funds.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member can confidently understand and explain how trailing works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Method is fully functional 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what features that we can implement from the previous team’s wishlist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EWM4xV3VodGon+4brVrdI6X0iQ==">AMUW2mVKja0eLG7xlJlukrxM77zpfbxnrNG4PKNQzZegekX1VoThCMW5x2ZCa1VEUDj0BurBX8pkkWYK+Hs/voPSXMYE4lpPWZROVsaiH/Rr5FX3RbWvjSE=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